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B3" w:rsidRDefault="00E249B3" w:rsidP="00E249B3">
      <w:r>
        <w:t>Política de Tratamiento de la Información</w:t>
      </w:r>
    </w:p>
    <w:p w:rsidR="00E249B3" w:rsidRDefault="00817047" w:rsidP="00E249B3">
      <w:r>
        <w:t>INVERSIONES GIGAR SAS</w:t>
      </w:r>
      <w:r w:rsidR="00E249B3">
        <w:t xml:space="preserve"> se interesa en la protección de la privacidad de la información personal de clientes, empleados, obtenida a través de nuestros gestión corporativa y comercial; comprometiéndose a adoptar una política de confidencialidad y seguridad tal y como se prevé en este documento. </w:t>
      </w:r>
    </w:p>
    <w:p w:rsidR="00E249B3" w:rsidRDefault="00E249B3" w:rsidP="00E249B3"/>
    <w:p w:rsidR="00E249B3" w:rsidRDefault="00E249B3" w:rsidP="00E249B3">
      <w:r>
        <w:t xml:space="preserve">Nuestra Política de Privacidad y tratamiento de la información detalla cómo </w:t>
      </w:r>
      <w:r w:rsidR="00817047">
        <w:t>INVERSIONES GIGAR SAS</w:t>
      </w:r>
      <w:r>
        <w:t xml:space="preserve"> maneja y gestiona la información personal que ha incorporado a sus bases de datos. </w:t>
      </w:r>
    </w:p>
    <w:p w:rsidR="00E249B3" w:rsidRDefault="00E249B3" w:rsidP="00E249B3"/>
    <w:p w:rsidR="00E249B3" w:rsidRDefault="00E249B3" w:rsidP="00E249B3">
      <w:r>
        <w:t xml:space="preserve">El Usuario reconoce que la entrega de información personal, la realiza de manera voluntaria y cuando ello acontece por vía Tarjeta </w:t>
      </w:r>
      <w:r w:rsidR="00CA1F2D">
        <w:t>de registro hotelero y página web</w:t>
      </w:r>
      <w:r>
        <w:t xml:space="preserve"> lo hace teniendo en cuenta las características de nuestros Sistemas de Información y demás servicios, así como las facultades de uso por parte de </w:t>
      </w:r>
      <w:r w:rsidR="00817047">
        <w:t>INVERSIONES GIGAR SAS</w:t>
      </w:r>
      <w:r>
        <w:t xml:space="preserve"> y en el entendido que tal información hará parte de un archivo y/o base de datos que contendrá su perfil, la cual podrá ser usado por </w:t>
      </w:r>
      <w:r w:rsidR="00817047">
        <w:t>INVERSIONES GIGAR SAS</w:t>
      </w:r>
      <w:r>
        <w:t xml:space="preserve"> en los términos aquí establecidos. </w:t>
      </w:r>
    </w:p>
    <w:p w:rsidR="00E249B3" w:rsidRDefault="00E249B3" w:rsidP="00E249B3"/>
    <w:p w:rsidR="00E249B3" w:rsidRDefault="00E249B3" w:rsidP="00E249B3">
      <w:r>
        <w:t>1. OBJETIVO</w:t>
      </w:r>
    </w:p>
    <w:p w:rsidR="00E249B3" w:rsidRDefault="00E249B3" w:rsidP="00E249B3"/>
    <w:p w:rsidR="00E249B3" w:rsidRDefault="00E249B3" w:rsidP="00E249B3">
      <w:r>
        <w:t xml:space="preserve">El presente documento tiene como objeto formalizar las políticas de tratamiento de la información de los datos personales de todos nuestros empleados, clientes, proveedores, garantizando el derecho que tienen para conocer, actualizar y rectificar la información que repose en las Bases de Datos o archivos de </w:t>
      </w:r>
      <w:r w:rsidR="00817047">
        <w:t>INVERSIONES GIGAR SAS</w:t>
      </w:r>
    </w:p>
    <w:p w:rsidR="00E249B3" w:rsidRDefault="00E249B3" w:rsidP="00E249B3">
      <w:r>
        <w:t xml:space="preserve"> </w:t>
      </w:r>
    </w:p>
    <w:p w:rsidR="00E249B3" w:rsidRDefault="00E249B3" w:rsidP="00E249B3"/>
    <w:p w:rsidR="00E249B3" w:rsidRDefault="00E249B3" w:rsidP="00E249B3">
      <w:r>
        <w:t>2. ALCANCE</w:t>
      </w:r>
    </w:p>
    <w:p w:rsidR="00E249B3" w:rsidRDefault="00E249B3" w:rsidP="00E249B3">
      <w:r>
        <w:t xml:space="preserve">Esta política de tratamiento de la información, aplica a todos los funcionarios en todos los niveles de </w:t>
      </w:r>
      <w:r w:rsidR="00817047">
        <w:t>INVERSIONES GIGAR SAS</w:t>
      </w:r>
      <w:r>
        <w:t xml:space="preserve">. Aplica a todas las Bases de datos y archivos de información personal que estén en poder de </w:t>
      </w:r>
      <w:r w:rsidR="00817047">
        <w:t>INVERSIONES GIGAR SAS</w:t>
      </w:r>
      <w:r>
        <w:t xml:space="preserve"> y que se enmarquen dentro de las previsiones de la Ley 1581 de 2012.</w:t>
      </w:r>
    </w:p>
    <w:p w:rsidR="00E249B3" w:rsidRDefault="00E249B3" w:rsidP="00E249B3"/>
    <w:p w:rsidR="00E249B3" w:rsidRDefault="00E249B3" w:rsidP="00E249B3">
      <w:r>
        <w:t xml:space="preserve"> </w:t>
      </w:r>
    </w:p>
    <w:p w:rsidR="00E249B3" w:rsidRDefault="00E249B3" w:rsidP="00E249B3"/>
    <w:p w:rsidR="00E249B3" w:rsidRDefault="00E249B3" w:rsidP="00E249B3">
      <w:r>
        <w:t>3. DEFINICIONES</w:t>
      </w:r>
    </w:p>
    <w:p w:rsidR="00E249B3" w:rsidRDefault="00E249B3" w:rsidP="00E249B3">
      <w:r>
        <w:t>Para efectos de la aplicación e interpretación de esta política se deben considerar las definiciones establecidas en la Ley 1581 de 2012 y el Decreto 1377 de 2013.</w:t>
      </w:r>
    </w:p>
    <w:p w:rsidR="00E249B3" w:rsidRDefault="00E249B3" w:rsidP="00E249B3"/>
    <w:p w:rsidR="00E249B3" w:rsidRDefault="00E249B3" w:rsidP="00E249B3"/>
    <w:p w:rsidR="00E249B3" w:rsidRDefault="00E249B3" w:rsidP="00E249B3">
      <w:r>
        <w:t>4. TRATAMIENTO DE LA INFORMACIÓN PERSONAL</w:t>
      </w:r>
    </w:p>
    <w:p w:rsidR="00E249B3" w:rsidRDefault="00E249B3" w:rsidP="00E249B3">
      <w:r>
        <w:t>4.1 Información personal almacenada</w:t>
      </w:r>
    </w:p>
    <w:p w:rsidR="00E249B3" w:rsidRDefault="00E249B3" w:rsidP="00E249B3">
      <w:r>
        <w:t xml:space="preserve">La información personal que recolectamos en nuestra base de datos y que es utilizada y tratada en </w:t>
      </w:r>
      <w:r w:rsidR="001E20CB">
        <w:t>desarrollo de nuestro negocio</w:t>
      </w:r>
      <w:r>
        <w:t xml:space="preserve"> corresponden, principalmente, a datos básicos de identificación como lo son: nombre, apellido, correo electrónico, dirección de correspondencia, teléfono, celular, </w:t>
      </w:r>
      <w:r w:rsidR="001E20CB">
        <w:t>nacionalidad</w:t>
      </w:r>
      <w:r>
        <w:t xml:space="preserve">, </w:t>
      </w:r>
      <w:r w:rsidR="001E20CB">
        <w:t>edad, estado civil, ocupación, sexo</w:t>
      </w:r>
      <w:r w:rsidR="00B7232A">
        <w:t>.</w:t>
      </w:r>
    </w:p>
    <w:p w:rsidR="00E249B3" w:rsidRDefault="00E249B3" w:rsidP="00E249B3"/>
    <w:p w:rsidR="00E249B3" w:rsidRDefault="00B7232A" w:rsidP="00E249B3">
      <w:r>
        <w:t>L</w:t>
      </w:r>
      <w:r w:rsidR="00E249B3">
        <w:t xml:space="preserve">os datos personales solicitados pueden ser suministrados o no y en todo caso nunca son usados por </w:t>
      </w:r>
      <w:r w:rsidR="00817047">
        <w:t>INVERSIONES GIGAR SAS</w:t>
      </w:r>
      <w:r w:rsidR="00E249B3">
        <w:t xml:space="preserve"> para obtener resultados diferentes a las obligaciones legales y/o contractuales </w:t>
      </w:r>
      <w:r>
        <w:t>de</w:t>
      </w:r>
      <w:r w:rsidR="00E249B3">
        <w:t xml:space="preserve"> las finalidades señaladas en la respectiva solicitud. Estos datos pueden ser almacenados y/o procesados en servidores ubicados en centros de cómputo, ya sean propios o contratados con terceros proveedores (encargados).</w:t>
      </w:r>
    </w:p>
    <w:p w:rsidR="00E249B3" w:rsidRDefault="00E249B3" w:rsidP="00E249B3"/>
    <w:p w:rsidR="00E249B3" w:rsidRDefault="00E249B3" w:rsidP="00E249B3">
      <w:r>
        <w:t xml:space="preserve">La información suministrada permanecerá almacenada por el término máximo necesario para permitirnos el cumplimiento de las obligaciones legales y/o contractuales a nuestro cargo. </w:t>
      </w:r>
    </w:p>
    <w:p w:rsidR="00E249B3" w:rsidRDefault="00E249B3" w:rsidP="00E249B3"/>
    <w:p w:rsidR="00E249B3" w:rsidRDefault="00E249B3" w:rsidP="00E249B3">
      <w:r>
        <w:t xml:space="preserve">Presumimos la veracidad de la información suministrada y no verificamos, ni asumimos la obligación de verificar la veracidad, vigencia, suficiencia y autenticidad de los datos que nos sean proporcionados. Por tanto, no asumimos responsabilidad por daños y/o perjuicios de toda naturaleza que pudieran tener origen en la falta de veracidad, vigencia, suficiencia o autenticidad de la información, incluyendo daños y perjuicios que puedan deberse a la homonimia o a la suplantación de la identidad. </w:t>
      </w:r>
    </w:p>
    <w:p w:rsidR="00E249B3" w:rsidRDefault="00E249B3" w:rsidP="00E249B3"/>
    <w:p w:rsidR="00E249B3" w:rsidRDefault="00E249B3" w:rsidP="00E249B3">
      <w:r>
        <w:t>Al inscribirse y/o navegar en nuestras páginas web, nuestros empleados y visitantes de la página manifiestan expresamente que conocen estas políticas y las aceptan, y otorgan su consentimiento para que se de tratamiento a su información.</w:t>
      </w:r>
    </w:p>
    <w:p w:rsidR="00E249B3" w:rsidRDefault="00E249B3" w:rsidP="00E249B3"/>
    <w:p w:rsidR="00E249B3" w:rsidRDefault="00E249B3" w:rsidP="00E249B3">
      <w:r>
        <w:t>4.2 Finalidad del tratamiento de la información</w:t>
      </w:r>
    </w:p>
    <w:p w:rsidR="00E249B3" w:rsidRDefault="00E249B3" w:rsidP="00E249B3">
      <w:r>
        <w:t xml:space="preserve">La persona que nos proporciona Datos Personales, nos autoriza para usar esta información para las finalidades señaladas en la respectiva solicitud, en concordancia con lo previsto en esta Política de tratamiento, y no procederemos a transferir o divulgar la misma fuera de nuestras bases de datos salvo que: </w:t>
      </w:r>
    </w:p>
    <w:p w:rsidR="00E249B3" w:rsidRDefault="00E249B3" w:rsidP="00E249B3"/>
    <w:p w:rsidR="00E249B3" w:rsidRDefault="00E249B3" w:rsidP="00E249B3"/>
    <w:p w:rsidR="00E249B3" w:rsidRDefault="00E249B3" w:rsidP="00E249B3">
      <w:r>
        <w:t>Seamos autorizados expresamente a hacerlo.</w:t>
      </w:r>
    </w:p>
    <w:p w:rsidR="00E249B3" w:rsidRDefault="00E249B3" w:rsidP="00E249B3">
      <w:r>
        <w:t>Sea necesario para permitir a nuestros contratistas, proveedores o agentes prestar los servicios que les hemos encomendado,</w:t>
      </w:r>
    </w:p>
    <w:p w:rsidR="00E249B3" w:rsidRDefault="00E249B3" w:rsidP="00E249B3">
      <w:r>
        <w:t>Sea entregada a terceros con el fin de que presten algunos servicios en nuestro nombre o a otras entidades con las cuales tenemos acuerdos,</w:t>
      </w:r>
    </w:p>
    <w:p w:rsidR="00E249B3" w:rsidRDefault="00E249B3" w:rsidP="00E249B3">
      <w:r>
        <w:t>Implementemos un contrato de transmisión de datos personales en los términos del Decreto 1377 de 2013, o,</w:t>
      </w:r>
    </w:p>
    <w:p w:rsidR="00E249B3" w:rsidRDefault="00E249B3" w:rsidP="00E249B3">
      <w:r>
        <w:t>Según sea requerido o permitido por la ley o para las finalidades desarrolladas en la presente política de privacidad.</w:t>
      </w:r>
    </w:p>
    <w:p w:rsidR="00E249B3" w:rsidRDefault="00E249B3" w:rsidP="00E249B3"/>
    <w:p w:rsidR="00E249B3" w:rsidRDefault="00E249B3" w:rsidP="00E249B3">
      <w:r>
        <w:t xml:space="preserve">Al aceptar esta política, las personas nos autorizan para hacer tratamiento de la información recolectada con las siguientes finalidades: </w:t>
      </w:r>
    </w:p>
    <w:p w:rsidR="00E249B3" w:rsidRDefault="00E249B3" w:rsidP="00E249B3"/>
    <w:p w:rsidR="00E249B3" w:rsidRDefault="00E249B3" w:rsidP="00E249B3"/>
    <w:p w:rsidR="00E249B3" w:rsidRDefault="00E249B3" w:rsidP="00E249B3">
      <w:r>
        <w:t xml:space="preserve">Distribuir información y documentos de </w:t>
      </w:r>
      <w:r w:rsidR="00817047">
        <w:t>INVERSIONES GIGAR SAS</w:t>
      </w:r>
      <w:r>
        <w:t xml:space="preserve"> y sus diferentes programas y proyectos a través de diferentes medios como correos electrónicos, carteleras, correo físico, etc.)</w:t>
      </w:r>
    </w:p>
    <w:p w:rsidR="00E249B3" w:rsidRDefault="00E249B3" w:rsidP="00E249B3">
      <w:r>
        <w:t xml:space="preserve">Convocar a eventos organizados por </w:t>
      </w:r>
      <w:r w:rsidR="00817047">
        <w:t>INVERSIONES GIGAR SAS</w:t>
      </w:r>
      <w:r>
        <w:t xml:space="preserve"> (mediante emails, invitaciones físicas, llamadas telefónicas, redes sociales, comunicación online, etc.).</w:t>
      </w:r>
    </w:p>
    <w:p w:rsidR="00E249B3" w:rsidRDefault="00E249B3" w:rsidP="00E249B3">
      <w:r>
        <w:t>Convocar a eventos realizados por otras Instituciones aliadas, para que les ayudemos en su labor de difusión para actividades específicas, sin hacerles entrega en ninguno de los casos de nuestras bases de datos.</w:t>
      </w:r>
    </w:p>
    <w:p w:rsidR="00E249B3" w:rsidRDefault="00E249B3" w:rsidP="00E249B3">
      <w:r>
        <w:t xml:space="preserve">Divulgación de boletines internos mediante correos electrónicos, con fines de comunicar de manera interna las labores, actividades, recomendaciones entre otras cosas, que se quieren compartir en cada una de las áreas de </w:t>
      </w:r>
      <w:r w:rsidR="00817047">
        <w:t>INVERSIONES GIGAR SAS</w:t>
      </w:r>
      <w:r>
        <w:t xml:space="preserve"> o entre sus asociados.</w:t>
      </w:r>
    </w:p>
    <w:p w:rsidR="00E249B3" w:rsidRDefault="00E249B3" w:rsidP="00E249B3">
      <w:r>
        <w:t xml:space="preserve">Encuestas y entrevistas por las diferentes áreas de </w:t>
      </w:r>
      <w:r w:rsidR="00817047">
        <w:t>INVERSIONES GIGAR SAS</w:t>
      </w:r>
      <w:r>
        <w:t xml:space="preserve"> hechas a través de </w:t>
      </w:r>
      <w:r w:rsidR="00CA1F2D">
        <w:t>encuestas</w:t>
      </w:r>
      <w:r>
        <w:t xml:space="preserve">. </w:t>
      </w:r>
    </w:p>
    <w:p w:rsidR="00E249B3" w:rsidRDefault="00E249B3" w:rsidP="00E249B3">
      <w:r>
        <w:t xml:space="preserve">Con la aceptación de la presente Política de Privacidad, nuestros clientes empleados y proveedores nos autorizan para hacerles llegar por distintos medios y vías (incluyendo correo electrónico, SMS o mensajes de texto, etc.) información que creemos pueden serle de interés. Adicionalmente, nuestros clientes en su calidad de titulares de los datos recolectados, al aceptar esta política de privacidad, nos autorizan para: </w:t>
      </w:r>
    </w:p>
    <w:p w:rsidR="00E249B3" w:rsidRDefault="00E249B3" w:rsidP="00E249B3"/>
    <w:p w:rsidR="00E249B3" w:rsidRDefault="00E249B3" w:rsidP="00E249B3"/>
    <w:p w:rsidR="00E249B3" w:rsidRDefault="00E249B3" w:rsidP="00E249B3">
      <w:r>
        <w:lastRenderedPageBreak/>
        <w:t>Consultar y actualizar los datos personales, en cualquier tiempo, con el fin de mantener actualizada dicha información.</w:t>
      </w:r>
    </w:p>
    <w:p w:rsidR="00E249B3" w:rsidRDefault="00E249B3" w:rsidP="00E249B3">
      <w:r>
        <w:t xml:space="preserve">Contratar con terceros el almacenamiento y/o procesamiento de la información y datos personales para la correcta ejecución </w:t>
      </w:r>
      <w:r w:rsidR="00CA1F2D">
        <w:t>de nuestra actividad</w:t>
      </w:r>
      <w:r>
        <w:t>, bajo los estándares de seguridad y confidencialidad a los cuales estamos obligados.</w:t>
      </w:r>
    </w:p>
    <w:p w:rsidR="00E249B3" w:rsidRDefault="00E249B3" w:rsidP="00E249B3">
      <w:r>
        <w:t xml:space="preserve">Al acceder a nuestra página web podremos hacer uso de cookies, web </w:t>
      </w:r>
      <w:proofErr w:type="spellStart"/>
      <w:r>
        <w:t>beacons</w:t>
      </w:r>
      <w:proofErr w:type="spellEnd"/>
      <w:r>
        <w:t xml:space="preserve"> y otras tecnologías similares, en sus páginas web y en los dispositivos electrónicos utilizados para acceder a éstas, con el fin de conocer la procedencia, actividades y preferencias de nuestros clientes y usuarios al navegar en la web, incrementar la funcionalidad y la accesibilidad de los sitios web, verificar que los usuarios cumplan con los criterios requeridos para procesar sus solicitudes y para adaptar sus productos y servicios a las necesidades de los usuarios. No obstante, en la versión que se está manejando actualmente la página de </w:t>
      </w:r>
      <w:r w:rsidR="00817047">
        <w:t>INVERSIONES GIGAR SAS</w:t>
      </w:r>
      <w:r>
        <w:t xml:space="preserve"> no contiene Cookies.</w:t>
      </w:r>
    </w:p>
    <w:p w:rsidR="00E249B3" w:rsidRDefault="00E249B3" w:rsidP="00E249B3"/>
    <w:p w:rsidR="00E249B3" w:rsidRDefault="00E249B3" w:rsidP="00E249B3">
      <w:r>
        <w:t xml:space="preserve">4.3 Seguridad y confidencialidad </w:t>
      </w:r>
    </w:p>
    <w:p w:rsidR="00E249B3" w:rsidRDefault="00E249B3" w:rsidP="00E249B3">
      <w:r>
        <w:t xml:space="preserve">Tenemos establecidos políticas, procedimientos y estándares de seguridad de la información, cuyo objetivo es proteger y preservar la integridad, confidencialidad y disponibilidad de la información, independientemente del medio o formato donde se encuentre, de su ubicación temporal o permanente o de la forma en que ésta sea transmitida. En este sentido, nos apoyamos en el uso de protocolos, la restricción de acceso a la información sólo a personal autorizado, respaldo de información, prácticas de desarrollo seguro de software, entre otros. </w:t>
      </w:r>
    </w:p>
    <w:p w:rsidR="00E249B3" w:rsidRDefault="00E249B3" w:rsidP="00E249B3"/>
    <w:p w:rsidR="00E249B3" w:rsidRDefault="00E249B3" w:rsidP="00E249B3">
      <w:r>
        <w:t>Los terceros contratados por nosotros están igualmente obligados a adherirse y dar cumplimiento a las políticas y manuales de seguridad de la información, así como a los protocolos de seguridad que aplicamos a todos nuestros procesos.</w:t>
      </w:r>
    </w:p>
    <w:p w:rsidR="00E249B3" w:rsidRDefault="00E249B3" w:rsidP="00E249B3"/>
    <w:p w:rsidR="00E249B3" w:rsidRDefault="00E249B3" w:rsidP="00E249B3">
      <w:r>
        <w:t xml:space="preserve">Todo contrato con terceros (contratistas, empleados, consultores externos, colaboradores temporales, etc.) que involucre el tratamiento de información y datos personales, incluye un acuerdo de confidencialidad que detalla sus compromisos para la protección, cuidado, seguridad y preservación de la confidencialidad, integridad y privacidad de la misma. </w:t>
      </w:r>
    </w:p>
    <w:p w:rsidR="00E249B3" w:rsidRDefault="00E249B3" w:rsidP="00E249B3"/>
    <w:p w:rsidR="00E249B3" w:rsidRDefault="00E249B3" w:rsidP="00E249B3"/>
    <w:p w:rsidR="00E249B3" w:rsidRDefault="00E249B3" w:rsidP="00E249B3">
      <w:r>
        <w:t>5. DERECHOS AL TITULAR</w:t>
      </w:r>
    </w:p>
    <w:p w:rsidR="00E249B3" w:rsidRDefault="00E249B3" w:rsidP="00E249B3">
      <w:r>
        <w:t xml:space="preserve">El proveedor de información conserva la titularidad sobre su información y en tal virtud es titular de los derechos que la ley le confiere y que se enuncian a continuación: </w:t>
      </w:r>
    </w:p>
    <w:p w:rsidR="00E249B3" w:rsidRDefault="00E249B3" w:rsidP="00E249B3"/>
    <w:p w:rsidR="00E249B3" w:rsidRDefault="00E249B3" w:rsidP="00E249B3"/>
    <w:p w:rsidR="00E249B3" w:rsidRDefault="00E249B3" w:rsidP="00E249B3">
      <w:r>
        <w:lastRenderedPageBreak/>
        <w:t>Conocer, actualizar y rectificar sus datos personales frente al encargad</w:t>
      </w:r>
      <w:r w:rsidR="00CA1F2D">
        <w:t>o</w:t>
      </w:r>
      <w:r>
        <w:t xml:space="preserve"> del tratamiento de sus datos personales. </w:t>
      </w:r>
    </w:p>
    <w:p w:rsidR="00E249B3" w:rsidRDefault="00E249B3" w:rsidP="00E249B3">
      <w:r>
        <w:t>Solicitar prueba de la autorización otorgada al responsable del tratamiento salvo cuando expresamente se exceptúe como requisito para el tratamiento.</w:t>
      </w:r>
    </w:p>
    <w:p w:rsidR="00E249B3" w:rsidRDefault="00E249B3" w:rsidP="00E249B3">
      <w:r>
        <w:t>Ser informado por el responsable del tratamiento o el encargado del tratamiento, previa solicitud, respecto del uso que le ha dado a los datos personales.</w:t>
      </w:r>
    </w:p>
    <w:p w:rsidR="00E249B3" w:rsidRDefault="00E249B3" w:rsidP="00E249B3">
      <w:r>
        <w:t>Presentar ante la Superintendencia de Industria y Comercio quejas por infracciones al régimen de protección de datos personales.</w:t>
      </w:r>
    </w:p>
    <w:p w:rsidR="00E249B3" w:rsidRDefault="00E249B3" w:rsidP="00E249B3">
      <w:r>
        <w:t>Revocar la autorización y/o solicitar la supresión del dato personal en los términos de la Ley 1581 de 2012. 6. Acceder en forma gratuita una vez por mes a sus datos personales que hayan sido objeto de tratamiento, en los términos de la normatividad vigente.</w:t>
      </w:r>
    </w:p>
    <w:p w:rsidR="00E249B3" w:rsidRDefault="00E249B3" w:rsidP="00E249B3">
      <w:r>
        <w:t xml:space="preserve"> </w:t>
      </w:r>
    </w:p>
    <w:p w:rsidR="00E249B3" w:rsidRDefault="00E249B3" w:rsidP="00E249B3"/>
    <w:p w:rsidR="00E249B3" w:rsidRDefault="00E249B3" w:rsidP="00E249B3">
      <w:r>
        <w:t>6. OBLIGACIONES</w:t>
      </w:r>
    </w:p>
    <w:p w:rsidR="00E249B3" w:rsidRDefault="00E249B3" w:rsidP="00E249B3">
      <w:r>
        <w:t xml:space="preserve">6.1 Obligaciones de </w:t>
      </w:r>
      <w:r w:rsidR="00817047">
        <w:t>INVERSIONES GIGAR SAS</w:t>
      </w:r>
    </w:p>
    <w:p w:rsidR="00E249B3" w:rsidRDefault="00E249B3" w:rsidP="00E249B3"/>
    <w:p w:rsidR="00E249B3" w:rsidRDefault="00E249B3" w:rsidP="00E249B3">
      <w:r>
        <w:t>Garantizar al Titular, en todo tiempo, el pleno y efectivo ejercicio del derecho de hábeas data.</w:t>
      </w:r>
    </w:p>
    <w:p w:rsidR="00E249B3" w:rsidRDefault="00E249B3" w:rsidP="00E249B3">
      <w:r>
        <w:t>Solicitar y conservar, en las condiciones previstas en la ley 1581 de 2012, copia de la respectiva autorización otorgada por el Titular.</w:t>
      </w:r>
    </w:p>
    <w:p w:rsidR="00E249B3" w:rsidRDefault="00E249B3" w:rsidP="00E249B3">
      <w:r>
        <w:t>Informar debidamente al Titular sobre la finalidad de la recolección y los derechos que le asisten por virtud de la autorización otorgada.</w:t>
      </w:r>
    </w:p>
    <w:p w:rsidR="00E249B3" w:rsidRDefault="00E249B3" w:rsidP="00E249B3">
      <w:r>
        <w:t>Conservar la información bajo las condiciones de seguridad necesarias para impedir su adulteración, pérdida, consulta, uso o acceso no autorizado o fraudulento.</w:t>
      </w:r>
    </w:p>
    <w:p w:rsidR="00E249B3" w:rsidRDefault="00E249B3" w:rsidP="00E249B3">
      <w:r>
        <w:t>Garantizar que la información que se suministre al Encargado del Tratamiento sea veraz, completa, exacta, actualizada, comprobable y comprensible.</w:t>
      </w:r>
    </w:p>
    <w:p w:rsidR="00E249B3" w:rsidRDefault="00E249B3" w:rsidP="00E249B3">
      <w:r>
        <w:t>Actualizar la información, comunicando de forma oportuna al Encargado del Tratamiento, todas las novedades respecto de los datos que previamente le haya suministrado y adoptar las demás medidas necesarias para que la información suministrada a éste se mantenga actualizada.</w:t>
      </w:r>
    </w:p>
    <w:p w:rsidR="00E249B3" w:rsidRDefault="00E249B3" w:rsidP="00E249B3">
      <w:r>
        <w:t xml:space="preserve">Rectificar la información cuando sea incorrecta y comunicar lo pertinente al Encargado del Tratamiento. </w:t>
      </w:r>
    </w:p>
    <w:p w:rsidR="00E249B3" w:rsidRDefault="00E249B3" w:rsidP="00E249B3">
      <w:r>
        <w:t>Suministrar al Encargado del Tratamiento, según el caso, únicamente datos cuyo Tratamiento esté previamente autorizado de conformidad con lo previsto en la ley.</w:t>
      </w:r>
    </w:p>
    <w:p w:rsidR="00E249B3" w:rsidRDefault="00E249B3" w:rsidP="00E249B3">
      <w:r>
        <w:t>Exigir al Encargado del Tratamiento en todo momento, el respeto a las condiciones de seguridad y privacidad de la información del Titular.</w:t>
      </w:r>
    </w:p>
    <w:p w:rsidR="00E249B3" w:rsidRDefault="00E249B3" w:rsidP="00E249B3">
      <w:r>
        <w:lastRenderedPageBreak/>
        <w:t>Tramitar las consultas y reclamos formulados en los términos señalados en este documento y en la ley.</w:t>
      </w:r>
    </w:p>
    <w:p w:rsidR="00E249B3" w:rsidRDefault="00E249B3" w:rsidP="00E249B3">
      <w:r>
        <w:t>Informar al Encargado del Tratamiento cuando determinada información se encuentra en discusión por parte del Titular, una vez se haya presentado la reclamación y no haya finalizado el trámite respectivo.</w:t>
      </w:r>
    </w:p>
    <w:p w:rsidR="00E249B3" w:rsidRDefault="00E249B3" w:rsidP="00E249B3">
      <w:r>
        <w:t>Informar a solicitud del Titular sobre el uso dado a sus datos.</w:t>
      </w:r>
    </w:p>
    <w:p w:rsidR="00E249B3" w:rsidRDefault="00E249B3" w:rsidP="00E249B3">
      <w:r>
        <w:t>Informar a la autoridad de protección de datos cuando se presenten violaciones a los códigos de seguridad y existan riesgos en la administración de la información de los Titulares.</w:t>
      </w:r>
    </w:p>
    <w:p w:rsidR="00E249B3" w:rsidRDefault="00E249B3" w:rsidP="00E249B3">
      <w:r>
        <w:t>Cumplir las instrucciones y requerimientos que imparta la Superintendencia de Industria y Comercio</w:t>
      </w:r>
    </w:p>
    <w:p w:rsidR="00E249B3" w:rsidRDefault="00E249B3" w:rsidP="00E249B3">
      <w:r>
        <w:t>6.2 Deberes de los funcionarios designados para el tratamiento</w:t>
      </w:r>
    </w:p>
    <w:p w:rsidR="00E249B3" w:rsidRDefault="00E249B3" w:rsidP="00E249B3"/>
    <w:p w:rsidR="00E249B3" w:rsidRDefault="00E249B3" w:rsidP="00E249B3">
      <w:r>
        <w:t>Garantizar al Titular, en todo tiempo, el pleno y efectivo ejercicio del derecho de hábeas data.</w:t>
      </w:r>
    </w:p>
    <w:p w:rsidR="00E249B3" w:rsidRDefault="00E249B3" w:rsidP="00E249B3">
      <w:r>
        <w:t>Conservar la información bajo las condiciones de seguridad necesarias para impedir su adulteración, pérdida, consulta, uso o acceso no autorizado o fraudulento.</w:t>
      </w:r>
    </w:p>
    <w:p w:rsidR="00E249B3" w:rsidRDefault="00E249B3" w:rsidP="00E249B3">
      <w:r>
        <w:t>Realizar oportunamente la actualización, rectificación o supresión de los datos en los términos de la Ley.</w:t>
      </w:r>
    </w:p>
    <w:p w:rsidR="00E249B3" w:rsidRDefault="00E249B3" w:rsidP="00E249B3">
      <w:r>
        <w:t>Tramitar las consultas y los reclamos formulados por los Titulares en los términos señalados en la Ley.</w:t>
      </w:r>
    </w:p>
    <w:p w:rsidR="00E249B3" w:rsidRDefault="00E249B3" w:rsidP="00E249B3">
      <w:r>
        <w:t>Adoptar un manual interno de políticas y procedimientos para garantizar el adecuado cumplimiento de la presente Ley y, en especial, para la atención de consultas y reclamos por parte de los Titulares.</w:t>
      </w:r>
    </w:p>
    <w:p w:rsidR="00E249B3" w:rsidRDefault="00E249B3" w:rsidP="00E249B3">
      <w:r>
        <w:t>Registrar en la base de datos las leyenda "reclamo en trámite" en la forma en que se regula en la Ley.</w:t>
      </w:r>
    </w:p>
    <w:p w:rsidR="00E249B3" w:rsidRDefault="00E249B3" w:rsidP="00E249B3">
      <w:r>
        <w:t>Insertar en la base de datos la leyenda "información en discusión judicial" una vez notificado por parte de la autoridad competente sobre procesos judiciales relacionados con la calidad del dato personal.</w:t>
      </w:r>
    </w:p>
    <w:p w:rsidR="00E249B3" w:rsidRDefault="00E249B3" w:rsidP="00E249B3">
      <w:r>
        <w:t>Abstenerse de circular información que esté siendo controvertida por el Titular y cuyo bloqueo haya sido ordenado por la Superintendencia de Industria y Comercio.</w:t>
      </w:r>
    </w:p>
    <w:p w:rsidR="00E249B3" w:rsidRDefault="00E249B3" w:rsidP="00E249B3">
      <w:r>
        <w:t>Permitir el acceso a la información únicamente a las personas que pueden tener acceso a ella.</w:t>
      </w:r>
    </w:p>
    <w:p w:rsidR="00E249B3" w:rsidRDefault="00E249B3" w:rsidP="00E249B3">
      <w:r>
        <w:t>Informar a la Superintendencia de Industria y Comercio cuando se le presenten violaciones a los códigos de seguridad y existan riesgos en la administración de la información de los Titulares.</w:t>
      </w:r>
    </w:p>
    <w:p w:rsidR="00E249B3" w:rsidRDefault="00E249B3" w:rsidP="00E249B3">
      <w:r>
        <w:t>Cumplir las instrucciones y requerimientos que imparta la Superintendencia de Industria y Comercio</w:t>
      </w:r>
    </w:p>
    <w:p w:rsidR="00E249B3" w:rsidRDefault="00E249B3" w:rsidP="00E249B3"/>
    <w:p w:rsidR="00E249B3" w:rsidRDefault="00E249B3" w:rsidP="00E249B3">
      <w:r>
        <w:lastRenderedPageBreak/>
        <w:t>7. ATENCIÓN DE PETICIONES, CONSULTAS Y RECLAMOS</w:t>
      </w:r>
    </w:p>
    <w:p w:rsidR="00E249B3" w:rsidRDefault="00E249B3" w:rsidP="00E249B3">
      <w:r>
        <w:t xml:space="preserve">7.1 Área responsable </w:t>
      </w:r>
    </w:p>
    <w:p w:rsidR="00E249B3" w:rsidRDefault="00817047" w:rsidP="00E249B3">
      <w:r>
        <w:t>INVERSIONES GIGAR SAS</w:t>
      </w:r>
      <w:r w:rsidR="00E249B3">
        <w:t xml:space="preserve"> atenderá todas las peticiones, consultas y/o reclamos del titular de la información, relacionadas con los derechos establecidos en la Ley para conocer, actualizar, rectificar y suprimir o revocar la autorización que había otorgado a </w:t>
      </w:r>
      <w:r>
        <w:t>INVERSIONES GIGAR SAS</w:t>
      </w:r>
      <w:r w:rsidR="00E249B3">
        <w:t xml:space="preserve"> frente a sus datos personales. </w:t>
      </w:r>
    </w:p>
    <w:p w:rsidR="00E249B3" w:rsidRDefault="00E249B3" w:rsidP="00E249B3"/>
    <w:p w:rsidR="00E249B3" w:rsidRDefault="00E249B3" w:rsidP="00E249B3">
      <w:r>
        <w:t xml:space="preserve">7.2 Canales para el ejercicio de los derechos </w:t>
      </w:r>
    </w:p>
    <w:p w:rsidR="00E249B3" w:rsidRDefault="00E249B3" w:rsidP="00E249B3">
      <w:r>
        <w:t xml:space="preserve">Los titulares ejerciendo sus derechos podrán realizar peticiones, consultas y/o reclamos a través de los siguientes mecanismos: </w:t>
      </w:r>
    </w:p>
    <w:p w:rsidR="00E249B3" w:rsidRDefault="00E249B3" w:rsidP="00E249B3"/>
    <w:p w:rsidR="00E249B3" w:rsidRPr="0098463C" w:rsidRDefault="00E249B3" w:rsidP="00E249B3">
      <w:pPr>
        <w:rPr>
          <w:color w:val="FF0000"/>
        </w:rPr>
      </w:pPr>
      <w:r>
        <w:t xml:space="preserve">Envío de correo a </w:t>
      </w:r>
      <w:r w:rsidR="00EA33D1">
        <w:rPr>
          <w:color w:val="FF0000"/>
          <w:u w:val="single"/>
        </w:rPr>
        <w:t>comercial</w:t>
      </w:r>
      <w:r w:rsidRPr="0098463C">
        <w:rPr>
          <w:color w:val="FF0000"/>
          <w:u w:val="single"/>
        </w:rPr>
        <w:t>@</w:t>
      </w:r>
      <w:r w:rsidR="00EA33D1">
        <w:rPr>
          <w:color w:val="FF0000"/>
          <w:u w:val="single"/>
        </w:rPr>
        <w:t>hotelcasavictoria</w:t>
      </w:r>
      <w:r w:rsidRPr="0098463C">
        <w:rPr>
          <w:color w:val="FF0000"/>
          <w:u w:val="single"/>
        </w:rPr>
        <w:t>.com</w:t>
      </w:r>
      <w:bookmarkStart w:id="0" w:name="_GoBack"/>
      <w:bookmarkEnd w:id="0"/>
    </w:p>
    <w:p w:rsidR="00E249B3" w:rsidRDefault="00E249B3" w:rsidP="00E249B3">
      <w:r>
        <w:t xml:space="preserve">Comunicación telefónica en la ciudad de </w:t>
      </w:r>
      <w:r w:rsidR="00817047">
        <w:t>Medellín</w:t>
      </w:r>
      <w:r>
        <w:t>, Colombia, al teléfono</w:t>
      </w:r>
      <w:r w:rsidRPr="00817047">
        <w:rPr>
          <w:u w:val="single"/>
        </w:rPr>
        <w:t xml:space="preserve"> (57</w:t>
      </w:r>
      <w:r w:rsidR="00817047" w:rsidRPr="00817047">
        <w:rPr>
          <w:u w:val="single"/>
        </w:rPr>
        <w:t>4</w:t>
      </w:r>
      <w:r w:rsidRPr="00817047">
        <w:rPr>
          <w:u w:val="single"/>
        </w:rPr>
        <w:t>)</w:t>
      </w:r>
      <w:r w:rsidR="0098463C">
        <w:rPr>
          <w:u w:val="single"/>
        </w:rPr>
        <w:t xml:space="preserve">444 50 </w:t>
      </w:r>
      <w:proofErr w:type="gramStart"/>
      <w:r w:rsidR="0098463C">
        <w:rPr>
          <w:u w:val="single"/>
        </w:rPr>
        <w:t xml:space="preserve">99 </w:t>
      </w:r>
      <w:r w:rsidR="00817047" w:rsidRPr="00817047">
        <w:rPr>
          <w:u w:val="single"/>
        </w:rPr>
        <w:t>)</w:t>
      </w:r>
      <w:proofErr w:type="gramEnd"/>
      <w:r w:rsidRPr="00817047">
        <w:rPr>
          <w:u w:val="single"/>
        </w:rPr>
        <w:t>.</w:t>
      </w:r>
    </w:p>
    <w:p w:rsidR="00E249B3" w:rsidRPr="00817047" w:rsidRDefault="00E249B3" w:rsidP="00E249B3">
      <w:pPr>
        <w:rPr>
          <w:u w:val="single"/>
        </w:rPr>
      </w:pPr>
      <w:r>
        <w:t xml:space="preserve">Directamente en Oficinas </w:t>
      </w:r>
      <w:r w:rsidR="00817047">
        <w:t>INVERSIONES GIGAR SAS</w:t>
      </w:r>
      <w:r>
        <w:t xml:space="preserve"> en la ciudad de</w:t>
      </w:r>
      <w:r w:rsidR="00817047">
        <w:t xml:space="preserve"> Medellín</w:t>
      </w:r>
      <w:r>
        <w:t xml:space="preserve">, Colombia: </w:t>
      </w:r>
      <w:r w:rsidR="00817047" w:rsidRPr="00817047">
        <w:rPr>
          <w:u w:val="single"/>
        </w:rPr>
        <w:t xml:space="preserve">Carrera </w:t>
      </w:r>
      <w:r w:rsidRPr="00817047">
        <w:rPr>
          <w:u w:val="single"/>
        </w:rPr>
        <w:t xml:space="preserve"> </w:t>
      </w:r>
      <w:r w:rsidR="00817047" w:rsidRPr="00817047">
        <w:rPr>
          <w:u w:val="single"/>
        </w:rPr>
        <w:t>32</w:t>
      </w:r>
      <w:r w:rsidRPr="00817047">
        <w:rPr>
          <w:u w:val="single"/>
        </w:rPr>
        <w:t xml:space="preserve"> No. 1</w:t>
      </w:r>
      <w:r w:rsidR="00817047" w:rsidRPr="00817047">
        <w:rPr>
          <w:u w:val="single"/>
        </w:rPr>
        <w:t xml:space="preserve"> SUR</w:t>
      </w:r>
      <w:r w:rsidRPr="00817047">
        <w:rPr>
          <w:u w:val="single"/>
        </w:rPr>
        <w:t xml:space="preserve"> – </w:t>
      </w:r>
      <w:r w:rsidR="00817047" w:rsidRPr="00817047">
        <w:rPr>
          <w:u w:val="single"/>
        </w:rPr>
        <w:t>13 El Poblado</w:t>
      </w:r>
      <w:r w:rsidRPr="00817047">
        <w:rPr>
          <w:u w:val="single"/>
        </w:rPr>
        <w:t>.</w:t>
      </w:r>
    </w:p>
    <w:p w:rsidR="00E249B3" w:rsidRDefault="00E249B3" w:rsidP="00E249B3">
      <w:r>
        <w:t xml:space="preserve">7.3 Procedimiento para presentar consultas </w:t>
      </w:r>
    </w:p>
    <w:p w:rsidR="00E249B3" w:rsidRDefault="00E249B3" w:rsidP="00E249B3">
      <w:r>
        <w:t>Los titulares de las personas autorizadas o causahabientes podrán consultar su información personal que repose en nuestras bases de datos, caso en el cual les suministraremos la información solicitada, previa verificación de la legitimación para presentar dicha solicitud. La consulta será atendida en un término máximo de diez (10) días hábiles contados a partir de la fecha de recibo de la misma. Cuando no fuere posible atender la consulta dentro de dicho término, se le informarán los motivos de la demora, señalando la fecha en que se atenderá su consulta, la cual en ningún caso podrá superar los cinco (5) días hábiles siguientes al vencimiento del primer término.</w:t>
      </w:r>
    </w:p>
    <w:p w:rsidR="00E249B3" w:rsidRDefault="00E249B3" w:rsidP="00E249B3"/>
    <w:p w:rsidR="00E249B3" w:rsidRDefault="00E249B3" w:rsidP="00E249B3">
      <w:r>
        <w:t>7.4 Procedimiento para presentar reclamos</w:t>
      </w:r>
    </w:p>
    <w:p w:rsidR="00E249B3" w:rsidRDefault="00E249B3" w:rsidP="00E249B3">
      <w:r>
        <w:t>Si los titulares, las personas autorizadas o los causahabientes consideran que la información contenida en una base de datos debe ser objeto de corrección, actualización o supresión, o cuando adviertan el presunto incumplimiento de cualquiera de los deberes contenidos en la Regulación, podrán presentar un reclamo ante nosotros, el cual será tramitado bajo las siguientes reglas:</w:t>
      </w:r>
    </w:p>
    <w:p w:rsidR="00E249B3" w:rsidRDefault="00E249B3" w:rsidP="00E249B3"/>
    <w:p w:rsidR="00E249B3" w:rsidRDefault="00E249B3" w:rsidP="00E249B3">
      <w:r>
        <w:t xml:space="preserve">El reclamo deberá formularse mediante solicitud dirigida a </w:t>
      </w:r>
      <w:r w:rsidR="00817047">
        <w:t>INVERSIONES GIGAR SAS</w:t>
      </w:r>
      <w:r>
        <w:t xml:space="preserve">, con la respectiva identificación, la descripción de los hechos que dan lugar al reclamo, dirección, y los documentos que se quiera hacer valer. Si el reclamo resulta incompleto, se requerirá al titular dentro de los cinco (5) días siguientes a la recepción del reclamo para que subsane las fallas. </w:t>
      </w:r>
      <w:r>
        <w:lastRenderedPageBreak/>
        <w:t xml:space="preserve">Transcurridos dos (2) meses desde la fecha del requerimiento, sin que se presente la información requerida, se entenderá que se ha desistido del reclamo. En caso de que </w:t>
      </w:r>
      <w:r w:rsidR="00817047">
        <w:t>INVERSIONES GIGAR SAS</w:t>
      </w:r>
      <w:r>
        <w:t xml:space="preserve"> no sea competente para resolver el reclamo, dará traslado a quien corresponda en un término máximo de dos (2) días hábiles e informará oportunamente a la persona interesada.</w:t>
      </w:r>
    </w:p>
    <w:p w:rsidR="00E249B3" w:rsidRDefault="00E249B3" w:rsidP="00E249B3"/>
    <w:p w:rsidR="00E249B3" w:rsidRDefault="00E249B3" w:rsidP="00E249B3">
      <w:r>
        <w:t>De ser procedente, una vez recibido el reclamo completo, se incluirá en la base de datos una leyenda que diga "reclamo en trámite" y el motivo del mismo, en un término no mayor a dos (2) días hábiles. Dicha leyenda deberá mantenerse hasta que el reclamo sea decidido.</w:t>
      </w:r>
    </w:p>
    <w:p w:rsidR="00E249B3" w:rsidRDefault="00E249B3" w:rsidP="00E249B3"/>
    <w:p w:rsidR="00E249B3" w:rsidRDefault="00E249B3" w:rsidP="00E249B3">
      <w:r>
        <w:t>El término máximo para atender el reclamo será de quince (15) días hábiles contados a partir del día siguiente a la fecha de su recibo. Cuando no fuere posible atender el reclamo dentro de dicho término, se informarán los motivos de la demora y la fecha en que se atenderá reclamo, la cual en ningún caso podrá superar los ocho (8) días hábiles siguientes al vencimiento del primer término.</w:t>
      </w:r>
    </w:p>
    <w:p w:rsidR="00E249B3" w:rsidRDefault="00E249B3" w:rsidP="00E249B3"/>
    <w:p w:rsidR="00E249B3" w:rsidRDefault="00E249B3" w:rsidP="00E249B3">
      <w:r>
        <w:t>8. NORMATIVIDAD VIGENTE</w:t>
      </w:r>
    </w:p>
    <w:p w:rsidR="00E249B3" w:rsidRDefault="00E249B3" w:rsidP="00E249B3">
      <w:r>
        <w:t xml:space="preserve">Esta Política de Tratamiento de la Información, se rige bajo lo estipulado en la Ley 1581 de 2012 y el Decreto reglamentario 1377 de 2013 y demás normas que las modifiquen. </w:t>
      </w:r>
    </w:p>
    <w:p w:rsidR="00E249B3" w:rsidRDefault="00E249B3" w:rsidP="00E249B3"/>
    <w:p w:rsidR="00E249B3" w:rsidRDefault="00E249B3" w:rsidP="00E249B3"/>
    <w:p w:rsidR="00E249B3" w:rsidRDefault="00E249B3" w:rsidP="00E249B3">
      <w:r>
        <w:t>9. VIGENCIA</w:t>
      </w:r>
    </w:p>
    <w:p w:rsidR="00AD054E" w:rsidRDefault="00E249B3" w:rsidP="00E249B3">
      <w:r>
        <w:t>La presente política entra en vigencia a partir del 26 de julio de 2013.</w:t>
      </w:r>
    </w:p>
    <w:sectPr w:rsidR="00AD05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B3"/>
    <w:rsid w:val="001E20CB"/>
    <w:rsid w:val="003269BF"/>
    <w:rsid w:val="00817047"/>
    <w:rsid w:val="0098463C"/>
    <w:rsid w:val="00AD054E"/>
    <w:rsid w:val="00B7232A"/>
    <w:rsid w:val="00CA1F2D"/>
    <w:rsid w:val="00E249B3"/>
    <w:rsid w:val="00EA33D1"/>
    <w:rsid w:val="00FD3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2948">
      <w:bodyDiv w:val="1"/>
      <w:marLeft w:val="0"/>
      <w:marRight w:val="0"/>
      <w:marTop w:val="0"/>
      <w:marBottom w:val="0"/>
      <w:divBdr>
        <w:top w:val="none" w:sz="0" w:space="0" w:color="auto"/>
        <w:left w:val="none" w:sz="0" w:space="0" w:color="auto"/>
        <w:bottom w:val="none" w:sz="0" w:space="0" w:color="auto"/>
        <w:right w:val="none" w:sz="0" w:space="0" w:color="auto"/>
      </w:divBdr>
      <w:divsChild>
        <w:div w:id="187063384">
          <w:marLeft w:val="0"/>
          <w:marRight w:val="0"/>
          <w:marTop w:val="0"/>
          <w:marBottom w:val="0"/>
          <w:divBdr>
            <w:top w:val="none" w:sz="0" w:space="0" w:color="auto"/>
            <w:left w:val="none" w:sz="0" w:space="0" w:color="auto"/>
            <w:bottom w:val="dashed" w:sz="6" w:space="1" w:color="C5E7ED"/>
            <w:right w:val="none" w:sz="0" w:space="0" w:color="auto"/>
          </w:divBdr>
        </w:div>
        <w:div w:id="5297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2549</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Flores</dc:creator>
  <cp:lastModifiedBy>CONTABILIDAD</cp:lastModifiedBy>
  <cp:revision>3</cp:revision>
  <dcterms:created xsi:type="dcterms:W3CDTF">2016-10-24T19:47:00Z</dcterms:created>
  <dcterms:modified xsi:type="dcterms:W3CDTF">2016-10-24T19:53:00Z</dcterms:modified>
</cp:coreProperties>
</file>